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8E" w:rsidRDefault="00FA008E">
      <w:pPr>
        <w:spacing w:line="1" w:lineRule="exact"/>
      </w:pPr>
    </w:p>
    <w:p w:rsidR="00FA008E" w:rsidRDefault="00E4543C">
      <w:pPr>
        <w:pStyle w:val="20"/>
        <w:framePr w:w="9446" w:h="1618" w:hRule="exact" w:wrap="none" w:vAnchor="page" w:hAnchor="page" w:x="1966" w:y="974"/>
      </w:pPr>
      <w:r>
        <w:t>СОВЕТ</w:t>
      </w:r>
      <w:r>
        <w:br/>
        <w:t>БОЛЬШЕУКОВСКОГО МУНИЦИПАЛЬНОГО РАЙОНА</w:t>
      </w:r>
      <w:r>
        <w:br/>
        <w:t>ОМСКОЙ ОБЛАСТИ</w:t>
      </w:r>
    </w:p>
    <w:p w:rsidR="00FA008E" w:rsidRDefault="00E4543C">
      <w:pPr>
        <w:pStyle w:val="20"/>
        <w:framePr w:w="9446" w:h="1618" w:hRule="exact" w:wrap="none" w:vAnchor="page" w:hAnchor="page" w:x="1966" w:y="974"/>
        <w:spacing w:after="0"/>
      </w:pPr>
      <w:r>
        <w:t>РЕШЕНИЕ</w:t>
      </w:r>
    </w:p>
    <w:p w:rsidR="001B237E" w:rsidRDefault="001B237E" w:rsidP="001B237E">
      <w:pPr>
        <w:pStyle w:val="1"/>
        <w:framePr w:w="9446" w:h="811" w:hRule="exact" w:wrap="none" w:vAnchor="page" w:hAnchor="page" w:x="1966" w:y="3215"/>
        <w:ind w:firstLine="0"/>
      </w:pPr>
      <w:r>
        <w:t>о</w:t>
      </w:r>
      <w:r w:rsidR="00E4543C">
        <w:t xml:space="preserve">т </w:t>
      </w:r>
      <w:r w:rsidR="00331814">
        <w:t xml:space="preserve"> 26 марта  </w:t>
      </w:r>
      <w:r w:rsidR="00E4543C">
        <w:t>202</w:t>
      </w:r>
      <w:r>
        <w:t xml:space="preserve">5 </w:t>
      </w:r>
      <w:r w:rsidR="00E4543C">
        <w:t xml:space="preserve"> года </w:t>
      </w:r>
      <w:r>
        <w:t xml:space="preserve"> </w:t>
      </w:r>
      <w:r w:rsidR="00E4543C">
        <w:t>№</w:t>
      </w:r>
      <w:r>
        <w:t xml:space="preserve">  </w:t>
      </w:r>
      <w:r w:rsidR="00331814">
        <w:t>304</w:t>
      </w:r>
    </w:p>
    <w:p w:rsidR="001B237E" w:rsidRDefault="001B237E" w:rsidP="001B237E">
      <w:pPr>
        <w:pStyle w:val="1"/>
        <w:framePr w:w="9446" w:h="811" w:hRule="exact" w:wrap="none" w:vAnchor="page" w:hAnchor="page" w:x="1966" w:y="3215"/>
        <w:ind w:firstLine="0"/>
      </w:pPr>
    </w:p>
    <w:p w:rsidR="00FA008E" w:rsidRDefault="00E4543C" w:rsidP="001B237E">
      <w:pPr>
        <w:pStyle w:val="1"/>
        <w:framePr w:w="9446" w:h="811" w:hRule="exact" w:wrap="none" w:vAnchor="page" w:hAnchor="page" w:x="1966" w:y="3215"/>
        <w:ind w:firstLine="0"/>
      </w:pPr>
      <w:r>
        <w:t>с. Большие Уки</w:t>
      </w:r>
    </w:p>
    <w:p w:rsidR="001B237E" w:rsidRDefault="001B237E" w:rsidP="00A91F44">
      <w:pPr>
        <w:pStyle w:val="1"/>
        <w:framePr w:w="9841" w:h="11896" w:hRule="exact" w:wrap="none" w:vAnchor="page" w:hAnchor="page" w:x="1426" w:y="4021"/>
        <w:spacing w:after="180" w:line="276" w:lineRule="auto"/>
        <w:ind w:firstLine="0"/>
        <w:jc w:val="center"/>
        <w:rPr>
          <w:b/>
          <w:bCs/>
        </w:rPr>
      </w:pPr>
    </w:p>
    <w:p w:rsidR="00FA008E" w:rsidRDefault="00E4543C" w:rsidP="00A91F44">
      <w:pPr>
        <w:pStyle w:val="1"/>
        <w:framePr w:w="9841" w:h="11896" w:hRule="exact" w:wrap="none" w:vAnchor="page" w:hAnchor="page" w:x="1426" w:y="4021"/>
        <w:spacing w:after="180" w:line="276" w:lineRule="auto"/>
        <w:ind w:firstLine="0"/>
        <w:jc w:val="center"/>
      </w:pPr>
      <w:r>
        <w:rPr>
          <w:b/>
          <w:bCs/>
        </w:rPr>
        <w:t xml:space="preserve">О состоянии общественного </w:t>
      </w:r>
      <w:r w:rsidR="0060198C">
        <w:rPr>
          <w:b/>
          <w:bCs/>
        </w:rPr>
        <w:t>правопорядка на территории Больш</w:t>
      </w:r>
      <w:r>
        <w:rPr>
          <w:b/>
          <w:bCs/>
        </w:rPr>
        <w:t>еуковского</w:t>
      </w:r>
      <w:r>
        <w:rPr>
          <w:b/>
          <w:bCs/>
        </w:rPr>
        <w:br/>
        <w:t>муниципального района и мерах, принимаемых по стабилизации оперативной</w:t>
      </w:r>
      <w:r>
        <w:rPr>
          <w:b/>
          <w:bCs/>
        </w:rPr>
        <w:br/>
        <w:t>обстановки и борьбе с правонарушениями в 202</w:t>
      </w:r>
      <w:r w:rsidR="007633EA">
        <w:rPr>
          <w:b/>
          <w:bCs/>
        </w:rPr>
        <w:t>4</w:t>
      </w:r>
      <w:r>
        <w:rPr>
          <w:b/>
          <w:bCs/>
        </w:rPr>
        <w:t xml:space="preserve"> году</w:t>
      </w:r>
    </w:p>
    <w:p w:rsidR="00FA008E" w:rsidRDefault="00E4543C" w:rsidP="00A91F44">
      <w:pPr>
        <w:pStyle w:val="1"/>
        <w:framePr w:w="9841" w:h="11896" w:hRule="exact" w:wrap="none" w:vAnchor="page" w:hAnchor="page" w:x="1426" w:y="4021"/>
        <w:ind w:firstLine="720"/>
        <w:jc w:val="both"/>
      </w:pPr>
      <w:r>
        <w:t xml:space="preserve">Рассмотрев информацию </w:t>
      </w:r>
      <w:r w:rsidR="0060198C">
        <w:t>начальника пункта полиции «Больш</w:t>
      </w:r>
      <w:r>
        <w:t>еуков</w:t>
      </w:r>
      <w:r w:rsidR="00331814">
        <w:t>ский» МО МВД РФ «Тюкалинский» «</w:t>
      </w:r>
      <w:r>
        <w:t xml:space="preserve">О состоянии общественного </w:t>
      </w:r>
      <w:r w:rsidR="0060198C">
        <w:t>правопорядка на территории Больш</w:t>
      </w:r>
      <w:r>
        <w:t>еуковского муниципального района и мерах, принимаемых по стабилизации оперативной обстановки и борьбе с правонару</w:t>
      </w:r>
      <w:r w:rsidR="0060198C">
        <w:t>шениями в 2024 году» Совет Больш</w:t>
      </w:r>
      <w:r>
        <w:t>еуковского муниципального района Омской области РЕШИЛ:</w:t>
      </w:r>
    </w:p>
    <w:p w:rsidR="00FA008E" w:rsidRDefault="00E4543C" w:rsidP="00A91F44">
      <w:pPr>
        <w:pStyle w:val="1"/>
        <w:framePr w:w="9841" w:h="11896" w:hRule="exact" w:wrap="none" w:vAnchor="page" w:hAnchor="page" w:x="1426" w:y="4021"/>
        <w:numPr>
          <w:ilvl w:val="0"/>
          <w:numId w:val="1"/>
        </w:numPr>
        <w:tabs>
          <w:tab w:val="left" w:pos="528"/>
        </w:tabs>
        <w:ind w:firstLine="709"/>
        <w:jc w:val="both"/>
      </w:pPr>
      <w:r>
        <w:t xml:space="preserve">Информацию </w:t>
      </w:r>
      <w:r w:rsidR="0060198C">
        <w:t>начальника пункта полиции «Больш</w:t>
      </w:r>
      <w:r>
        <w:t>еуковский» МО МВД РФ «Тюкалинский» «О состоянии общественного правоп</w:t>
      </w:r>
      <w:r w:rsidR="0060198C">
        <w:t>орядка на территории Больш</w:t>
      </w:r>
      <w:r>
        <w:t>еуковского муниципального района и мерах, принимаемых по стабилизации оперативной обстановки с правонарушениями в 202</w:t>
      </w:r>
      <w:r w:rsidR="0060198C">
        <w:t>4</w:t>
      </w:r>
      <w:r>
        <w:t xml:space="preserve"> году» принять к сведению.</w:t>
      </w:r>
    </w:p>
    <w:p w:rsidR="00FA008E" w:rsidRDefault="00E4543C" w:rsidP="00A91F44">
      <w:pPr>
        <w:pStyle w:val="1"/>
        <w:framePr w:w="9841" w:h="11896" w:hRule="exact" w:wrap="none" w:vAnchor="page" w:hAnchor="page" w:x="1426" w:y="4021"/>
        <w:numPr>
          <w:ilvl w:val="0"/>
          <w:numId w:val="1"/>
        </w:numPr>
        <w:tabs>
          <w:tab w:val="left" w:pos="528"/>
        </w:tabs>
        <w:ind w:firstLine="709"/>
        <w:jc w:val="both"/>
      </w:pPr>
      <w:r>
        <w:t>В целях поддержания стабильной оперативной обстановки на территории района рекомендов</w:t>
      </w:r>
      <w:r w:rsidR="0060198C">
        <w:t>ать пункту полиции «Больш</w:t>
      </w:r>
      <w:r>
        <w:t>еуковский» МО МВД РФ «Тюкалинский»:</w:t>
      </w:r>
    </w:p>
    <w:p w:rsidR="00FA008E" w:rsidRDefault="0075061A" w:rsidP="00A91F44">
      <w:pPr>
        <w:pStyle w:val="1"/>
        <w:framePr w:w="9841" w:h="11896" w:hRule="exact" w:wrap="none" w:vAnchor="page" w:hAnchor="page" w:x="1426" w:y="4021"/>
        <w:ind w:firstLine="709"/>
        <w:jc w:val="both"/>
      </w:pPr>
      <w:r>
        <w:t xml:space="preserve">- </w:t>
      </w:r>
      <w:r w:rsidR="00E4543C">
        <w:t>не допускать роста преступности, более эффективно осуществлять профилактические меры, направленные на борьбу с преступностью;</w:t>
      </w:r>
    </w:p>
    <w:p w:rsidR="00FA008E" w:rsidRDefault="00E4543C" w:rsidP="00A91F44">
      <w:pPr>
        <w:pStyle w:val="1"/>
        <w:framePr w:w="9841" w:h="11896" w:hRule="exact" w:wrap="none" w:vAnchor="page" w:hAnchor="page" w:x="1426" w:y="4021"/>
        <w:numPr>
          <w:ilvl w:val="0"/>
          <w:numId w:val="2"/>
        </w:numPr>
        <w:tabs>
          <w:tab w:val="left" w:pos="1027"/>
        </w:tabs>
        <w:ind w:firstLine="720"/>
        <w:jc w:val="both"/>
      </w:pPr>
      <w:r>
        <w:t>осуществлять тесное межведомственное сотрудничество по предупреждению, пресечению преступлений и нарушений, использовать возможности общественных формирований, советов профилактики в сельских поселениях;</w:t>
      </w:r>
    </w:p>
    <w:p w:rsidR="00FA008E" w:rsidRDefault="00E4543C" w:rsidP="00A91F44">
      <w:pPr>
        <w:pStyle w:val="1"/>
        <w:framePr w:w="9841" w:h="11896" w:hRule="exact" w:wrap="none" w:vAnchor="page" w:hAnchor="page" w:x="1426" w:y="4021"/>
        <w:numPr>
          <w:ilvl w:val="0"/>
          <w:numId w:val="2"/>
        </w:numPr>
        <w:tabs>
          <w:tab w:val="left" w:pos="1027"/>
        </w:tabs>
        <w:ind w:firstLine="720"/>
        <w:jc w:val="both"/>
      </w:pPr>
      <w:r>
        <w:t>обеспечить проведение всего комплекса профилактических мероприятий, направленных на профилактику тяжких и особо тяжких преступлений, семейно-бытовых конфликтов, своевременную отработку лиц, ранее судимых и злоупотребляющих спиртными напитками;</w:t>
      </w:r>
    </w:p>
    <w:p w:rsidR="00FA008E" w:rsidRDefault="00E4543C" w:rsidP="00A91F44">
      <w:pPr>
        <w:pStyle w:val="1"/>
        <w:framePr w:w="9841" w:h="11896" w:hRule="exact" w:wrap="none" w:vAnchor="page" w:hAnchor="page" w:x="1426" w:y="4021"/>
        <w:numPr>
          <w:ilvl w:val="0"/>
          <w:numId w:val="2"/>
        </w:numPr>
        <w:tabs>
          <w:tab w:val="left" w:pos="1027"/>
        </w:tabs>
        <w:ind w:firstLine="720"/>
        <w:jc w:val="both"/>
      </w:pPr>
      <w:r>
        <w:t>совершенствовать противодействие преступлениям, связанным с использованием информационно</w:t>
      </w:r>
      <w:r w:rsidR="00331814">
        <w:t xml:space="preserve"> </w:t>
      </w:r>
      <w:r>
        <w:t>- телекоммуникационных технологий в сфере компьютерной информации;</w:t>
      </w:r>
    </w:p>
    <w:p w:rsidR="00FA008E" w:rsidRDefault="00E4543C" w:rsidP="00A91F44">
      <w:pPr>
        <w:pStyle w:val="1"/>
        <w:framePr w:w="9841" w:h="11896" w:hRule="exact" w:wrap="none" w:vAnchor="page" w:hAnchor="page" w:x="1426" w:y="4021"/>
        <w:numPr>
          <w:ilvl w:val="0"/>
          <w:numId w:val="2"/>
        </w:numPr>
        <w:tabs>
          <w:tab w:val="left" w:pos="1027"/>
        </w:tabs>
        <w:ind w:firstLine="720"/>
        <w:jc w:val="both"/>
      </w:pPr>
      <w:r>
        <w:t>продолжить работу по выявлению грубых нарушений ПДД, непосредственно влияющих на рост аварийности;</w:t>
      </w:r>
    </w:p>
    <w:p w:rsidR="00FA008E" w:rsidRDefault="00E4543C" w:rsidP="00A91F44">
      <w:pPr>
        <w:pStyle w:val="1"/>
        <w:framePr w:w="9841" w:h="11896" w:hRule="exact" w:wrap="none" w:vAnchor="page" w:hAnchor="page" w:x="1426" w:y="4021"/>
        <w:numPr>
          <w:ilvl w:val="0"/>
          <w:numId w:val="2"/>
        </w:numPr>
        <w:tabs>
          <w:tab w:val="left" w:pos="1027"/>
        </w:tabs>
        <w:ind w:firstLine="720"/>
        <w:jc w:val="both"/>
      </w:pPr>
      <w:r>
        <w:t>повышать готовность личного состава к действиям при чрезвычайных обстоятельствах (чрезвычайных ситуациях);</w:t>
      </w:r>
    </w:p>
    <w:p w:rsidR="001B237E" w:rsidRDefault="00E4543C" w:rsidP="00A91F44">
      <w:pPr>
        <w:pStyle w:val="1"/>
        <w:framePr w:w="9841" w:h="11896" w:hRule="exact" w:wrap="none" w:vAnchor="page" w:hAnchor="page" w:x="1426" w:y="4021"/>
        <w:numPr>
          <w:ilvl w:val="0"/>
          <w:numId w:val="2"/>
        </w:numPr>
        <w:tabs>
          <w:tab w:val="left" w:pos="1027"/>
        </w:tabs>
        <w:ind w:firstLine="720"/>
        <w:jc w:val="both"/>
      </w:pPr>
      <w:r>
        <w:t>внедрять современные формы и методы в работе с кадрами, повышать уровень профессиональных и нравственных качеств личного состава, укреплять дисциплину и законность.</w:t>
      </w:r>
    </w:p>
    <w:p w:rsidR="00FA008E" w:rsidRDefault="001B237E" w:rsidP="00A91F44">
      <w:pPr>
        <w:pStyle w:val="1"/>
        <w:framePr w:w="9841" w:h="11896" w:hRule="exact" w:wrap="none" w:vAnchor="page" w:hAnchor="page" w:x="1426" w:y="4021"/>
        <w:tabs>
          <w:tab w:val="left" w:pos="528"/>
          <w:tab w:val="left" w:pos="6576"/>
        </w:tabs>
        <w:spacing w:after="260"/>
        <w:ind w:firstLine="709"/>
        <w:jc w:val="both"/>
      </w:pPr>
      <w:r>
        <w:t xml:space="preserve">3. </w:t>
      </w:r>
      <w:r w:rsidR="00E4543C">
        <w:t>Контроль за исполнением настоящего Решения возложить на комиссию Совета муниципального района по вопросам местного самоуправлен</w:t>
      </w:r>
      <w:r>
        <w:t>ия, законности и правопорядка</w:t>
      </w:r>
      <w:r w:rsidR="00DD2963">
        <w:t>.</w:t>
      </w:r>
      <w:r>
        <w:tab/>
      </w:r>
    </w:p>
    <w:p w:rsidR="001B237E" w:rsidRDefault="001B237E" w:rsidP="00A91F44">
      <w:pPr>
        <w:pStyle w:val="1"/>
        <w:framePr w:w="9841" w:h="11896" w:hRule="exact" w:wrap="none" w:vAnchor="page" w:hAnchor="page" w:x="1426" w:y="4021"/>
        <w:tabs>
          <w:tab w:val="left" w:pos="5054"/>
          <w:tab w:val="left" w:pos="7738"/>
        </w:tabs>
        <w:ind w:firstLine="0"/>
        <w:jc w:val="both"/>
      </w:pPr>
      <w:r>
        <w:t xml:space="preserve">Председатель Совета </w:t>
      </w:r>
    </w:p>
    <w:p w:rsidR="00FA008E" w:rsidRDefault="001B237E" w:rsidP="00A91F44">
      <w:pPr>
        <w:pStyle w:val="1"/>
        <w:framePr w:w="9841" w:h="11896" w:hRule="exact" w:wrap="none" w:vAnchor="page" w:hAnchor="page" w:x="1426" w:y="4021"/>
        <w:tabs>
          <w:tab w:val="left" w:pos="5054"/>
          <w:tab w:val="left" w:pos="7738"/>
        </w:tabs>
        <w:ind w:firstLine="0"/>
        <w:jc w:val="both"/>
      </w:pPr>
      <w:r>
        <w:t>Больш</w:t>
      </w:r>
      <w:r w:rsidR="00E4543C">
        <w:t>еу</w:t>
      </w:r>
      <w:r w:rsidR="0075061A">
        <w:t>ковского муниципального района</w:t>
      </w:r>
      <w:r w:rsidR="0075061A">
        <w:tab/>
      </w:r>
      <w:r w:rsidR="00E4543C">
        <w:tab/>
      </w:r>
      <w:r>
        <w:t xml:space="preserve">               </w:t>
      </w:r>
      <w:r w:rsidR="00E4543C">
        <w:t>А.С.Исаева</w:t>
      </w:r>
    </w:p>
    <w:p w:rsidR="00331814" w:rsidRDefault="00331814" w:rsidP="00A91F44">
      <w:pPr>
        <w:pStyle w:val="1"/>
        <w:framePr w:w="9841" w:h="11896" w:hRule="exact" w:wrap="none" w:vAnchor="page" w:hAnchor="page" w:x="1426" w:y="4021"/>
        <w:tabs>
          <w:tab w:val="left" w:pos="5054"/>
          <w:tab w:val="left" w:pos="7738"/>
        </w:tabs>
        <w:ind w:firstLine="0"/>
        <w:jc w:val="both"/>
      </w:pPr>
    </w:p>
    <w:p w:rsidR="00331814" w:rsidRDefault="00331814" w:rsidP="00A91F44">
      <w:pPr>
        <w:pStyle w:val="1"/>
        <w:framePr w:w="9841" w:h="11896" w:hRule="exact" w:wrap="none" w:vAnchor="page" w:hAnchor="page" w:x="1426" w:y="4021"/>
        <w:tabs>
          <w:tab w:val="left" w:pos="5054"/>
          <w:tab w:val="left" w:pos="7738"/>
        </w:tabs>
        <w:ind w:firstLine="0"/>
        <w:jc w:val="both"/>
      </w:pPr>
      <w:r>
        <w:t>26 марта 2025 года</w:t>
      </w:r>
    </w:p>
    <w:p w:rsidR="00FA008E" w:rsidRDefault="00FA008E">
      <w:pPr>
        <w:spacing w:line="1" w:lineRule="exact"/>
      </w:pPr>
    </w:p>
    <w:sectPr w:rsidR="00FA008E" w:rsidSect="001B237E">
      <w:pgSz w:w="11900" w:h="16840"/>
      <w:pgMar w:top="360" w:right="701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BBC" w:rsidRDefault="00B30BBC" w:rsidP="00FA008E">
      <w:r>
        <w:separator/>
      </w:r>
    </w:p>
  </w:endnote>
  <w:endnote w:type="continuationSeparator" w:id="0">
    <w:p w:rsidR="00B30BBC" w:rsidRDefault="00B30BBC" w:rsidP="00FA0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BBC" w:rsidRDefault="00B30BBC"/>
  </w:footnote>
  <w:footnote w:type="continuationSeparator" w:id="0">
    <w:p w:rsidR="00B30BBC" w:rsidRDefault="00B30B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09ED"/>
    <w:multiLevelType w:val="multilevel"/>
    <w:tmpl w:val="11BC9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54C43"/>
    <w:multiLevelType w:val="multilevel"/>
    <w:tmpl w:val="DAFEC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A008E"/>
    <w:rsid w:val="001B237E"/>
    <w:rsid w:val="00331814"/>
    <w:rsid w:val="003A2C7A"/>
    <w:rsid w:val="00460D87"/>
    <w:rsid w:val="0060198C"/>
    <w:rsid w:val="006D772A"/>
    <w:rsid w:val="0075061A"/>
    <w:rsid w:val="007633EA"/>
    <w:rsid w:val="007F71B9"/>
    <w:rsid w:val="009332CB"/>
    <w:rsid w:val="00A91F44"/>
    <w:rsid w:val="00B30BBC"/>
    <w:rsid w:val="00BC43A1"/>
    <w:rsid w:val="00D74AD9"/>
    <w:rsid w:val="00DD2963"/>
    <w:rsid w:val="00E4543C"/>
    <w:rsid w:val="00FA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00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A00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FA0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FA008E"/>
    <w:pPr>
      <w:spacing w:after="3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FA008E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</cp:lastModifiedBy>
  <cp:revision>12</cp:revision>
  <dcterms:created xsi:type="dcterms:W3CDTF">2025-03-20T09:41:00Z</dcterms:created>
  <dcterms:modified xsi:type="dcterms:W3CDTF">2025-03-25T10:15:00Z</dcterms:modified>
</cp:coreProperties>
</file>