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0E52F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РАЙОНА</w:t>
      </w:r>
      <w:r w:rsidR="000E52F0">
        <w:rPr>
          <w:b/>
          <w:sz w:val="24"/>
          <w:szCs w:val="24"/>
        </w:rPr>
        <w:t xml:space="preserve">  </w:t>
      </w: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proofErr w:type="gramStart"/>
      <w:r w:rsidRPr="0087304E">
        <w:rPr>
          <w:sz w:val="24"/>
          <w:szCs w:val="24"/>
        </w:rPr>
        <w:t>Р</w:t>
      </w:r>
      <w:proofErr w:type="gramEnd"/>
      <w:r w:rsidRPr="0087304E">
        <w:rPr>
          <w:sz w:val="24"/>
          <w:szCs w:val="24"/>
        </w:rPr>
        <w:t xml:space="preserve">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9F7900" w:rsidRPr="0087304E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 w:rsidR="00430994">
        <w:rPr>
          <w:sz w:val="24"/>
          <w:szCs w:val="24"/>
        </w:rPr>
        <w:t xml:space="preserve">  </w:t>
      </w:r>
      <w:r w:rsidR="00346C10">
        <w:rPr>
          <w:sz w:val="24"/>
          <w:szCs w:val="24"/>
        </w:rPr>
        <w:t xml:space="preserve"> </w:t>
      </w:r>
      <w:r w:rsidR="0081575C">
        <w:rPr>
          <w:sz w:val="24"/>
          <w:szCs w:val="24"/>
        </w:rPr>
        <w:t xml:space="preserve">  </w:t>
      </w:r>
      <w:bookmarkStart w:id="0" w:name="_GoBack"/>
      <w:bookmarkEnd w:id="0"/>
      <w:r w:rsidR="00346C10">
        <w:rPr>
          <w:sz w:val="24"/>
          <w:szCs w:val="24"/>
        </w:rPr>
        <w:t xml:space="preserve">   </w:t>
      </w:r>
      <w:r w:rsidR="00C02386">
        <w:rPr>
          <w:sz w:val="24"/>
          <w:szCs w:val="24"/>
        </w:rPr>
        <w:t xml:space="preserve">»  </w:t>
      </w:r>
      <w:r w:rsidR="00430994">
        <w:rPr>
          <w:sz w:val="24"/>
          <w:szCs w:val="24"/>
        </w:rPr>
        <w:t>ма</w:t>
      </w:r>
      <w:r w:rsidR="00F67341">
        <w:rPr>
          <w:sz w:val="24"/>
          <w:szCs w:val="24"/>
        </w:rPr>
        <w:t xml:space="preserve">я </w:t>
      </w:r>
      <w:r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0771A9">
        <w:rPr>
          <w:sz w:val="24"/>
          <w:szCs w:val="24"/>
        </w:rPr>
        <w:t>5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</w:t>
      </w:r>
      <w:r w:rsidR="0081575C">
        <w:rPr>
          <w:sz w:val="24"/>
          <w:szCs w:val="24"/>
        </w:rPr>
        <w:t xml:space="preserve">                                                                                                   </w:t>
      </w:r>
      <w:r w:rsidR="00997886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№</w:t>
      </w:r>
      <w:r w:rsidR="00EC52E9" w:rsidRPr="0087304E">
        <w:rPr>
          <w:sz w:val="24"/>
          <w:szCs w:val="24"/>
        </w:rPr>
        <w:t xml:space="preserve"> </w:t>
      </w: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 xml:space="preserve">с. Большие </w:t>
      </w:r>
      <w:proofErr w:type="spellStart"/>
      <w:r>
        <w:rPr>
          <w:szCs w:val="24"/>
        </w:rPr>
        <w:t>Уки</w:t>
      </w:r>
      <w:proofErr w:type="spellEnd"/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</w:t>
      </w:r>
      <w:proofErr w:type="spellStart"/>
      <w:r w:rsidR="00C762BD" w:rsidRPr="0087304E">
        <w:rPr>
          <w:b/>
          <w:szCs w:val="24"/>
        </w:rPr>
        <w:t>Большеуковского</w:t>
      </w:r>
      <w:proofErr w:type="spellEnd"/>
      <w:r w:rsidR="00C762BD" w:rsidRPr="0087304E">
        <w:rPr>
          <w:b/>
          <w:szCs w:val="24"/>
        </w:rPr>
        <w:t xml:space="preserve">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 xml:space="preserve">«О бюджете </w:t>
      </w:r>
      <w:proofErr w:type="spellStart"/>
      <w:r w:rsidRPr="0087304E">
        <w:rPr>
          <w:b/>
          <w:szCs w:val="24"/>
        </w:rPr>
        <w:t>Большеуковского</w:t>
      </w:r>
      <w:proofErr w:type="spellEnd"/>
      <w:r w:rsidRPr="0087304E">
        <w:rPr>
          <w:b/>
          <w:szCs w:val="24"/>
        </w:rPr>
        <w:t xml:space="preserve"> муниципального района на 20</w:t>
      </w:r>
      <w:r w:rsidR="00C5347F" w:rsidRPr="0087304E">
        <w:rPr>
          <w:b/>
          <w:szCs w:val="24"/>
        </w:rPr>
        <w:t>2</w:t>
      </w:r>
      <w:r w:rsidR="000771A9">
        <w:rPr>
          <w:b/>
          <w:szCs w:val="24"/>
        </w:rPr>
        <w:t>5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0771A9">
        <w:rPr>
          <w:b/>
          <w:szCs w:val="24"/>
        </w:rPr>
        <w:t>6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0771A9">
        <w:rPr>
          <w:b/>
          <w:szCs w:val="24"/>
        </w:rPr>
        <w:t>7</w:t>
      </w:r>
      <w:r w:rsidRPr="0087304E">
        <w:rPr>
          <w:b/>
          <w:szCs w:val="24"/>
        </w:rPr>
        <w:t xml:space="preserve"> годов»</w:t>
      </w:r>
    </w:p>
    <w:p w:rsidR="00E42454" w:rsidRPr="0087304E" w:rsidRDefault="00E42454" w:rsidP="00124107">
      <w:pPr>
        <w:rPr>
          <w:sz w:val="24"/>
          <w:szCs w:val="24"/>
        </w:rPr>
      </w:pPr>
    </w:p>
    <w:p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 xml:space="preserve">В соответствии с Бюджетным Кодексом Российской Федерации, Уставом </w:t>
      </w:r>
      <w:proofErr w:type="spellStart"/>
      <w:r w:rsidR="00504940" w:rsidRPr="0087304E">
        <w:rPr>
          <w:sz w:val="24"/>
          <w:szCs w:val="24"/>
        </w:rPr>
        <w:t>Большеуковского</w:t>
      </w:r>
      <w:proofErr w:type="spellEnd"/>
      <w:r w:rsidR="00504940" w:rsidRPr="0087304E">
        <w:rPr>
          <w:sz w:val="24"/>
          <w:szCs w:val="24"/>
        </w:rPr>
        <w:t xml:space="preserve"> муниципального района Омской области, Положением о бюджетном процессе в </w:t>
      </w:r>
      <w:proofErr w:type="spellStart"/>
      <w:r w:rsidR="00504940" w:rsidRPr="0087304E">
        <w:rPr>
          <w:sz w:val="24"/>
          <w:szCs w:val="24"/>
        </w:rPr>
        <w:t>Боль</w:t>
      </w:r>
      <w:r w:rsidR="00C14805">
        <w:rPr>
          <w:sz w:val="24"/>
          <w:szCs w:val="24"/>
        </w:rPr>
        <w:t>шеуковском</w:t>
      </w:r>
      <w:proofErr w:type="spellEnd"/>
      <w:r w:rsidR="00C14805">
        <w:rPr>
          <w:sz w:val="24"/>
          <w:szCs w:val="24"/>
        </w:rPr>
        <w:t xml:space="preserve">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 xml:space="preserve">Совет </w:t>
      </w:r>
      <w:proofErr w:type="spellStart"/>
      <w:r w:rsidR="00EF30B9" w:rsidRPr="0087304E">
        <w:rPr>
          <w:sz w:val="24"/>
          <w:szCs w:val="24"/>
        </w:rPr>
        <w:t>Большеуковского</w:t>
      </w:r>
      <w:proofErr w:type="spellEnd"/>
      <w:r w:rsidR="00EF30B9" w:rsidRPr="0087304E">
        <w:rPr>
          <w:sz w:val="24"/>
          <w:szCs w:val="24"/>
        </w:rPr>
        <w:t xml:space="preserve">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</w:t>
      </w:r>
      <w:proofErr w:type="spellStart"/>
      <w:r w:rsidR="00EF30B9" w:rsidRPr="0087304E">
        <w:rPr>
          <w:szCs w:val="24"/>
        </w:rPr>
        <w:t>Большеуковского</w:t>
      </w:r>
      <w:proofErr w:type="spellEnd"/>
      <w:r w:rsidR="00EF30B9" w:rsidRPr="0087304E">
        <w:rPr>
          <w:szCs w:val="24"/>
        </w:rPr>
        <w:t xml:space="preserve">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</w:t>
      </w:r>
      <w:r w:rsidR="000771A9">
        <w:rPr>
          <w:szCs w:val="24"/>
        </w:rPr>
        <w:t>91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</w:t>
      </w:r>
      <w:r w:rsidR="000771A9">
        <w:rPr>
          <w:szCs w:val="24"/>
        </w:rPr>
        <w:t>0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0771A9">
        <w:rPr>
          <w:szCs w:val="24"/>
        </w:rPr>
        <w:t>4</w:t>
      </w:r>
      <w:r w:rsidR="00EF30B9" w:rsidRPr="0087304E">
        <w:rPr>
          <w:szCs w:val="24"/>
        </w:rPr>
        <w:t xml:space="preserve"> г. «О бюджете </w:t>
      </w:r>
      <w:proofErr w:type="spellStart"/>
      <w:r w:rsidR="00EF30B9" w:rsidRPr="0087304E">
        <w:rPr>
          <w:szCs w:val="24"/>
        </w:rPr>
        <w:t>Большеуковского</w:t>
      </w:r>
      <w:proofErr w:type="spellEnd"/>
      <w:r w:rsidR="00EF30B9" w:rsidRPr="0087304E">
        <w:rPr>
          <w:szCs w:val="24"/>
        </w:rPr>
        <w:t xml:space="preserve"> муниципального района на 20</w:t>
      </w:r>
      <w:r w:rsidR="00C5347F" w:rsidRPr="0087304E">
        <w:rPr>
          <w:szCs w:val="24"/>
        </w:rPr>
        <w:t>2</w:t>
      </w:r>
      <w:r w:rsidR="000771A9">
        <w:rPr>
          <w:szCs w:val="24"/>
        </w:rPr>
        <w:t>5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0771A9">
        <w:rPr>
          <w:szCs w:val="24"/>
        </w:rPr>
        <w:t>6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0771A9">
        <w:rPr>
          <w:szCs w:val="24"/>
        </w:rPr>
        <w:t>7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Pr="0062240A" w:rsidRDefault="0028308E" w:rsidP="0062240A"/>
    <w:p w:rsidR="00A95D6A" w:rsidRPr="00B11340" w:rsidRDefault="00073EC6" w:rsidP="00B1134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F67341">
        <w:rPr>
          <w:sz w:val="24"/>
          <w:szCs w:val="24"/>
        </w:rPr>
        <w:t>549 987 237,40</w:t>
      </w:r>
      <w:r w:rsidR="00B00C92" w:rsidRPr="0087304E">
        <w:rPr>
          <w:sz w:val="24"/>
          <w:szCs w:val="24"/>
        </w:rPr>
        <w:t>»  заменить цифрами «</w:t>
      </w:r>
      <w:r w:rsidR="00D163F0">
        <w:rPr>
          <w:sz w:val="24"/>
          <w:szCs w:val="24"/>
        </w:rPr>
        <w:t>562 762 936,07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F67341">
        <w:rPr>
          <w:sz w:val="24"/>
          <w:szCs w:val="24"/>
        </w:rPr>
        <w:t>555 201 673,98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D163F0">
        <w:rPr>
          <w:sz w:val="24"/>
          <w:szCs w:val="24"/>
        </w:rPr>
        <w:t>567</w:t>
      </w:r>
      <w:r w:rsidR="008B6BE0">
        <w:rPr>
          <w:sz w:val="24"/>
          <w:szCs w:val="24"/>
        </w:rPr>
        <w:t> </w:t>
      </w:r>
      <w:r w:rsidR="00D163F0">
        <w:rPr>
          <w:sz w:val="24"/>
          <w:szCs w:val="24"/>
        </w:rPr>
        <w:t>977</w:t>
      </w:r>
      <w:r w:rsidR="008B6BE0">
        <w:rPr>
          <w:sz w:val="24"/>
          <w:szCs w:val="24"/>
        </w:rPr>
        <w:t xml:space="preserve"> </w:t>
      </w:r>
      <w:r w:rsidR="00D163F0">
        <w:rPr>
          <w:sz w:val="24"/>
          <w:szCs w:val="24"/>
        </w:rPr>
        <w:t>372,65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520822" w:rsidRDefault="00520822" w:rsidP="00FE2CDF">
      <w:pPr>
        <w:tabs>
          <w:tab w:val="left" w:pos="567"/>
        </w:tabs>
        <w:jc w:val="both"/>
        <w:rPr>
          <w:sz w:val="24"/>
          <w:szCs w:val="24"/>
        </w:rPr>
      </w:pPr>
    </w:p>
    <w:p w:rsidR="00C26FD5" w:rsidRPr="00C26FD5" w:rsidRDefault="00F67341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E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 xml:space="preserve">Подпункт </w:t>
      </w:r>
      <w:r w:rsidR="00645B61">
        <w:rPr>
          <w:sz w:val="24"/>
          <w:szCs w:val="24"/>
        </w:rPr>
        <w:t>1</w:t>
      </w:r>
      <w:r w:rsidR="00C26FD5" w:rsidRPr="0087304E">
        <w:rPr>
          <w:sz w:val="24"/>
          <w:szCs w:val="24"/>
        </w:rPr>
        <w:t xml:space="preserve">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645B61">
        <w:rPr>
          <w:sz w:val="24"/>
          <w:szCs w:val="24"/>
        </w:rPr>
        <w:t>460 218 251,39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D163F0">
        <w:rPr>
          <w:sz w:val="24"/>
          <w:szCs w:val="24"/>
        </w:rPr>
        <w:t>472 993 950,06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0771A9" w:rsidRDefault="00883E92" w:rsidP="00645B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798F">
        <w:rPr>
          <w:sz w:val="24"/>
          <w:szCs w:val="24"/>
        </w:rPr>
        <w:tab/>
        <w:t xml:space="preserve">        </w:t>
      </w:r>
      <w:r w:rsidR="00645B61">
        <w:rPr>
          <w:sz w:val="24"/>
          <w:szCs w:val="24"/>
        </w:rPr>
        <w:t>2) 2025 год цифры «14 583 213,0» заменить цифрами «</w:t>
      </w:r>
      <w:r w:rsidR="00667826">
        <w:rPr>
          <w:sz w:val="24"/>
          <w:szCs w:val="24"/>
        </w:rPr>
        <w:t>17 180 567,40</w:t>
      </w:r>
      <w:r w:rsidR="00645B61">
        <w:rPr>
          <w:sz w:val="24"/>
          <w:szCs w:val="24"/>
        </w:rPr>
        <w:t>»,</w:t>
      </w:r>
    </w:p>
    <w:p w:rsidR="00645B61" w:rsidRDefault="00EF798F" w:rsidP="00645B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45B61">
        <w:rPr>
          <w:sz w:val="24"/>
          <w:szCs w:val="24"/>
        </w:rPr>
        <w:t>2026 год цифры «10 805 770,0» заменить цифрами «11</w:t>
      </w:r>
      <w:r w:rsidR="00667826">
        <w:rPr>
          <w:sz w:val="24"/>
          <w:szCs w:val="24"/>
        </w:rPr>
        <w:t> 928 770,0</w:t>
      </w:r>
      <w:r w:rsidR="00645B61">
        <w:rPr>
          <w:sz w:val="24"/>
          <w:szCs w:val="24"/>
        </w:rPr>
        <w:t>».</w:t>
      </w:r>
    </w:p>
    <w:p w:rsidR="00645B61" w:rsidRDefault="00645B61" w:rsidP="00645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6C7D">
        <w:rPr>
          <w:sz w:val="24"/>
          <w:szCs w:val="24"/>
        </w:rPr>
        <w:t xml:space="preserve">В пункте 3. </w:t>
      </w:r>
    </w:p>
    <w:p w:rsidR="00C36C7D" w:rsidRDefault="00C36C7D" w:rsidP="00C36C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 год цифры «1 076 000,0» заменить цифрами «</w:t>
      </w:r>
      <w:r w:rsidR="00667826">
        <w:rPr>
          <w:sz w:val="24"/>
          <w:szCs w:val="24"/>
        </w:rPr>
        <w:t>3 673 354,40</w:t>
      </w:r>
      <w:r>
        <w:rPr>
          <w:sz w:val="24"/>
          <w:szCs w:val="24"/>
        </w:rPr>
        <w:t>»,</w:t>
      </w:r>
    </w:p>
    <w:p w:rsidR="00C36C7D" w:rsidRDefault="00C36C7D" w:rsidP="00C36C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2026 год цифры «0,0» заменить цифрами «</w:t>
      </w:r>
      <w:r w:rsidR="00667826">
        <w:rPr>
          <w:sz w:val="24"/>
          <w:szCs w:val="24"/>
        </w:rPr>
        <w:t>1 123 000,0</w:t>
      </w:r>
      <w:r>
        <w:rPr>
          <w:sz w:val="24"/>
          <w:szCs w:val="24"/>
        </w:rPr>
        <w:t>».</w:t>
      </w:r>
    </w:p>
    <w:p w:rsidR="00C36C7D" w:rsidRDefault="00C36C7D" w:rsidP="00C36C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Предоставление иных межбюджетных трансфертов  дополнить:</w:t>
      </w:r>
    </w:p>
    <w:p w:rsidR="00C36C7D" w:rsidRDefault="00C36C7D" w:rsidP="00C36C7D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выплату пенсии за выслугу лет муниципальным служащим;</w:t>
      </w:r>
    </w:p>
    <w:p w:rsidR="00C36C7D" w:rsidRDefault="00C36C7D" w:rsidP="00C36C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оплату труда и начисления на выплаты по оплате </w:t>
      </w:r>
      <w:proofErr w:type="gramStart"/>
      <w:r>
        <w:rPr>
          <w:sz w:val="24"/>
          <w:szCs w:val="24"/>
        </w:rPr>
        <w:t xml:space="preserve">труда работников органов местного самоуправления </w:t>
      </w:r>
      <w:r w:rsidR="00090DAD">
        <w:rPr>
          <w:sz w:val="24"/>
          <w:szCs w:val="24"/>
        </w:rPr>
        <w:t>сельских поселений</w:t>
      </w:r>
      <w:proofErr w:type="gramEnd"/>
      <w:r w:rsidR="00090DAD">
        <w:rPr>
          <w:sz w:val="24"/>
          <w:szCs w:val="24"/>
        </w:rPr>
        <w:t>;</w:t>
      </w:r>
    </w:p>
    <w:p w:rsidR="00090DAD" w:rsidRDefault="00090DAD" w:rsidP="00C36C7D">
      <w:pPr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в осуществлении полномочий в сфере дорожной деятельности, в части модернизации и развитии автомобильных дорог</w:t>
      </w:r>
      <w:r w:rsidR="000E5D27">
        <w:rPr>
          <w:sz w:val="24"/>
          <w:szCs w:val="24"/>
        </w:rPr>
        <w:t xml:space="preserve"> общего пользования</w:t>
      </w:r>
      <w:r>
        <w:rPr>
          <w:sz w:val="24"/>
          <w:szCs w:val="24"/>
        </w:rPr>
        <w:t xml:space="preserve"> местного знач</w:t>
      </w:r>
      <w:r w:rsidR="000E5D27">
        <w:rPr>
          <w:sz w:val="24"/>
          <w:szCs w:val="24"/>
        </w:rPr>
        <w:t>ения и искусственных сооружений на них.</w:t>
      </w:r>
    </w:p>
    <w:p w:rsidR="00A01B33" w:rsidRPr="008C0A22" w:rsidRDefault="00A01B33" w:rsidP="00090DAD">
      <w:pPr>
        <w:jc w:val="both"/>
        <w:rPr>
          <w:sz w:val="24"/>
          <w:szCs w:val="24"/>
        </w:rPr>
      </w:pPr>
    </w:p>
    <w:p w:rsidR="00E666D9" w:rsidRDefault="00090DAD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EC67D0">
        <w:rPr>
          <w:sz w:val="24"/>
          <w:szCs w:val="24"/>
        </w:rPr>
        <w:t>на 2025 год и на плановый период 2026 и 2027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8" w:history="1">
        <w:r w:rsidR="00061F7D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Default="00090DAD" w:rsidP="00FC3C6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9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 w:rsidR="00061F7D">
        <w:rPr>
          <w:sz w:val="24"/>
          <w:szCs w:val="24"/>
        </w:rPr>
        <w:t>2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9953DC" w:rsidRDefault="00090DAD" w:rsidP="00FC3C69">
      <w:pPr>
        <w:jc w:val="both"/>
      </w:pPr>
      <w:r>
        <w:rPr>
          <w:sz w:val="24"/>
          <w:szCs w:val="24"/>
        </w:rPr>
        <w:t>5</w:t>
      </w:r>
      <w:r w:rsidR="0098229C">
        <w:rPr>
          <w:sz w:val="24"/>
          <w:szCs w:val="24"/>
        </w:rPr>
        <w:t>.</w:t>
      </w:r>
      <w:hyperlink r:id="rId10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 xml:space="preserve">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 w:rsidR="00061F7D">
        <w:t>3</w:t>
      </w:r>
      <w:proofErr w:type="gramEnd"/>
    </w:p>
    <w:p w:rsidR="00E666D9" w:rsidRDefault="00823D54" w:rsidP="009953D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BC22AF">
      <w:pPr>
        <w:jc w:val="both"/>
        <w:rPr>
          <w:sz w:val="24"/>
          <w:szCs w:val="24"/>
        </w:rPr>
      </w:pPr>
    </w:p>
    <w:p w:rsidR="00E666D9" w:rsidRDefault="00090DAD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229C">
        <w:rPr>
          <w:sz w:val="24"/>
          <w:szCs w:val="24"/>
        </w:rPr>
        <w:t>.</w:t>
      </w:r>
      <w:hyperlink r:id="rId11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</w:t>
      </w:r>
      <w:r w:rsidR="00823D54" w:rsidRPr="0087304E">
        <w:rPr>
          <w:sz w:val="24"/>
          <w:szCs w:val="24"/>
        </w:rPr>
        <w:lastRenderedPageBreak/>
        <w:t>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2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4</w:t>
      </w:r>
      <w:r w:rsidR="00823D54" w:rsidRPr="0087304E">
        <w:rPr>
          <w:sz w:val="24"/>
          <w:szCs w:val="24"/>
        </w:rPr>
        <w:t xml:space="preserve"> к настоящему Решению.</w:t>
      </w:r>
      <w:proofErr w:type="gramEnd"/>
    </w:p>
    <w:p w:rsidR="00987E11" w:rsidRDefault="00987E11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43A4" w:rsidRDefault="00090DAD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proofErr w:type="gramStart"/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5</w:t>
      </w:r>
      <w:r w:rsidR="00F168E4">
        <w:rPr>
          <w:sz w:val="24"/>
          <w:szCs w:val="24"/>
        </w:rPr>
        <w:t xml:space="preserve"> к настоящему Решению.</w:t>
      </w:r>
      <w:proofErr w:type="gramEnd"/>
    </w:p>
    <w:p w:rsid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Pr="008C79D9" w:rsidRDefault="0031762A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Опубликовать настоящее решение в периодическом печатном издании, распространяемом в муниципальном округе </w:t>
      </w:r>
      <w:proofErr w:type="spellStart"/>
      <w:r>
        <w:rPr>
          <w:sz w:val="24"/>
          <w:szCs w:val="24"/>
        </w:rPr>
        <w:t>Большеуковский</w:t>
      </w:r>
      <w:proofErr w:type="spellEnd"/>
      <w:r>
        <w:rPr>
          <w:sz w:val="24"/>
          <w:szCs w:val="24"/>
        </w:rPr>
        <w:t xml:space="preserve"> район Омской области – «Вестник </w:t>
      </w:r>
      <w:proofErr w:type="spellStart"/>
      <w:r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района» и разместить на официальном сайте </w:t>
      </w:r>
      <w:proofErr w:type="spellStart"/>
      <w:r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 муниципального района Омской области в информационно-телекоммуникационной сети «Интерне»</w:t>
      </w:r>
    </w:p>
    <w:p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proofErr w:type="spellStart"/>
      <w:r w:rsidRPr="0087304E"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551561" w:rsidRPr="0087304E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  <w:r w:rsidR="00E10B82">
        <w:rPr>
          <w:sz w:val="24"/>
          <w:szCs w:val="24"/>
        </w:rPr>
        <w:t xml:space="preserve"> </w:t>
      </w:r>
      <w:proofErr w:type="spellStart"/>
      <w:r w:rsidRPr="0087304E">
        <w:rPr>
          <w:sz w:val="24"/>
          <w:szCs w:val="24"/>
        </w:rPr>
        <w:t>Большеуковского</w:t>
      </w:r>
      <w:proofErr w:type="spellEnd"/>
      <w:r w:rsidRPr="0087304E">
        <w:rPr>
          <w:sz w:val="24"/>
          <w:szCs w:val="24"/>
        </w:rPr>
        <w:t xml:space="preserve"> 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района      </w:t>
      </w:r>
      <w:r>
        <w:rPr>
          <w:sz w:val="24"/>
          <w:szCs w:val="24"/>
        </w:rPr>
        <w:t xml:space="preserve">                    </w:t>
      </w:r>
      <w:r w:rsidR="00E10B82">
        <w:rPr>
          <w:sz w:val="24"/>
          <w:szCs w:val="24"/>
        </w:rPr>
        <w:t xml:space="preserve">                        </w:t>
      </w:r>
      <w:r w:rsidR="00DB6EFD">
        <w:rPr>
          <w:sz w:val="24"/>
          <w:szCs w:val="24"/>
        </w:rPr>
        <w:t xml:space="preserve">  </w:t>
      </w:r>
      <w:r w:rsidR="0031762A">
        <w:rPr>
          <w:sz w:val="24"/>
          <w:szCs w:val="24"/>
        </w:rPr>
        <w:t xml:space="preserve">Е.П.  </w:t>
      </w:r>
      <w:proofErr w:type="spellStart"/>
      <w:r w:rsidR="0031762A">
        <w:rPr>
          <w:sz w:val="24"/>
          <w:szCs w:val="24"/>
        </w:rPr>
        <w:t>Зензин</w:t>
      </w:r>
      <w:proofErr w:type="spellEnd"/>
    </w:p>
    <w:p w:rsidR="00CD27D4" w:rsidRDefault="00CD27D4" w:rsidP="007F75A4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22CC5">
        <w:rPr>
          <w:sz w:val="24"/>
          <w:szCs w:val="24"/>
        </w:rPr>
        <w:t xml:space="preserve">    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090DAD">
        <w:rPr>
          <w:sz w:val="24"/>
          <w:szCs w:val="24"/>
        </w:rPr>
        <w:t>мая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BD" w:rsidRDefault="004A17BD" w:rsidP="00E7202A">
      <w:r>
        <w:separator/>
      </w:r>
    </w:p>
  </w:endnote>
  <w:endnote w:type="continuationSeparator" w:id="0">
    <w:p w:rsidR="004A17BD" w:rsidRDefault="004A17BD" w:rsidP="00E7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BD" w:rsidRDefault="004A17BD" w:rsidP="00E7202A">
      <w:r>
        <w:separator/>
      </w:r>
    </w:p>
  </w:footnote>
  <w:footnote w:type="continuationSeparator" w:id="0">
    <w:p w:rsidR="004A17BD" w:rsidRDefault="004A17BD" w:rsidP="00E7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3C59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0A90"/>
    <w:rsid w:val="0005184F"/>
    <w:rsid w:val="000539D0"/>
    <w:rsid w:val="00053C85"/>
    <w:rsid w:val="000557FD"/>
    <w:rsid w:val="000603F3"/>
    <w:rsid w:val="000607A0"/>
    <w:rsid w:val="00061F7D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0DAD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2F0"/>
    <w:rsid w:val="000E5A70"/>
    <w:rsid w:val="000E5D27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16EE6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1762A"/>
    <w:rsid w:val="00321F58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37B13"/>
    <w:rsid w:val="003403A3"/>
    <w:rsid w:val="003420E6"/>
    <w:rsid w:val="0034273C"/>
    <w:rsid w:val="00342CC9"/>
    <w:rsid w:val="00343FFE"/>
    <w:rsid w:val="00346C10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6C34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0ACF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1DC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17BD"/>
    <w:rsid w:val="004A235F"/>
    <w:rsid w:val="004A6404"/>
    <w:rsid w:val="004A7E91"/>
    <w:rsid w:val="004B2F6A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57D7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0822"/>
    <w:rsid w:val="00520F47"/>
    <w:rsid w:val="0052207A"/>
    <w:rsid w:val="00523A1C"/>
    <w:rsid w:val="0052475D"/>
    <w:rsid w:val="00526EE4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976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B61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826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75C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B6BE0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557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C7D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76C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1789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63F0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6535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0B82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98F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2754"/>
    <w:rsid w:val="00F2753C"/>
    <w:rsid w:val="00F27BCC"/>
    <w:rsid w:val="00F324D0"/>
    <w:rsid w:val="00F3616A"/>
    <w:rsid w:val="00F361E8"/>
    <w:rsid w:val="00F3634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67341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CB0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7BFpCE9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7D7D685B4173A275DDF43841F1BBC12DB24D0F681849601F2ED97D50DB38ABBC3F7BDA7687C400147BCpCE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7D7D685B4173A275DDF43841F1BBC12DB24D0F681849601F2ED97D50DB38ABBC3F7BDA7687C440145B8pCE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DF43841F1BBC12DB24D0F681849601F2ED97D50DB38ABBC3F7BDA7687C440140BApCE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489</Words>
  <Characters>3964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Sweta</cp:lastModifiedBy>
  <cp:revision>13</cp:revision>
  <cp:lastPrinted>2025-05-06T03:58:00Z</cp:lastPrinted>
  <dcterms:created xsi:type="dcterms:W3CDTF">2025-04-30T07:03:00Z</dcterms:created>
  <dcterms:modified xsi:type="dcterms:W3CDTF">2025-05-06T06:27:00Z</dcterms:modified>
</cp:coreProperties>
</file>