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3E" w:rsidRPr="002D6F05" w:rsidRDefault="0022693E" w:rsidP="002269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6F05">
        <w:rPr>
          <w:rFonts w:ascii="Times New Roman" w:eastAsia="Times New Roman" w:hAnsi="Times New Roman" w:cs="Times New Roman"/>
          <w:b/>
          <w:bCs/>
          <w:sz w:val="36"/>
          <w:szCs w:val="36"/>
        </w:rPr>
        <w:t>Кто может получить льготы для участников СВО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Для каждого вида помощи есть свой список категорий, которые могут претендовать на поддержку. Вот какие категории участников СВО чаще всего указаны в нормативных документах для получения льготы:</w:t>
      </w:r>
    </w:p>
    <w:p w:rsidR="0022693E" w:rsidRPr="002D6F05" w:rsidRDefault="0022693E" w:rsidP="0022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мобилизованные;</w:t>
      </w:r>
    </w:p>
    <w:p w:rsidR="0022693E" w:rsidRPr="002D6F05" w:rsidRDefault="0022693E" w:rsidP="0022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военнослужащие по контракту;</w:t>
      </w:r>
    </w:p>
    <w:p w:rsidR="0022693E" w:rsidRPr="002D6F05" w:rsidRDefault="0022693E" w:rsidP="0022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добровольцы;</w:t>
      </w:r>
    </w:p>
    <w:p w:rsidR="0022693E" w:rsidRPr="002D6F05" w:rsidRDefault="0022693E" w:rsidP="0022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военнослужащие срочной службы, если они </w:t>
      </w:r>
      <w:proofErr w:type="gramStart"/>
      <w:r w:rsidRPr="002D6F05">
        <w:rPr>
          <w:rFonts w:ascii="Times New Roman" w:eastAsia="Times New Roman" w:hAnsi="Times New Roman" w:cs="Times New Roman"/>
          <w:sz w:val="24"/>
          <w:szCs w:val="24"/>
        </w:rPr>
        <w:t>в заключили</w:t>
      </w:r>
      <w:proofErr w:type="gramEnd"/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 контракт о прохождении военной службы с Минобороны на срок от 1 года;</w:t>
      </w:r>
    </w:p>
    <w:p w:rsidR="0022693E" w:rsidRPr="002D6F05" w:rsidRDefault="0022693E" w:rsidP="0022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ряд военнослужащих подразделений </w:t>
      </w:r>
      <w:proofErr w:type="spellStart"/>
      <w:r w:rsidRPr="002D6F05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2D6F05">
        <w:rPr>
          <w:rFonts w:ascii="Times New Roman" w:eastAsia="Times New Roman" w:hAnsi="Times New Roman" w:cs="Times New Roman"/>
          <w:sz w:val="24"/>
          <w:szCs w:val="24"/>
        </w:rPr>
        <w:t>, выполняющих задачи в зоне СВО;</w:t>
      </w:r>
    </w:p>
    <w:p w:rsidR="0022693E" w:rsidRPr="002D6F05" w:rsidRDefault="0022693E" w:rsidP="0022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иностранные граждане, которые подписали контракт о прохождении военной службы.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Также есть набор льгот, которые положены близким участникам СВО. Речь о детях (родных и приемных), супругах, а в некоторых случаях и родителях бойцов.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6F05">
        <w:rPr>
          <w:rFonts w:ascii="Times New Roman" w:eastAsia="Times New Roman" w:hAnsi="Times New Roman" w:cs="Times New Roman"/>
          <w:b/>
          <w:bCs/>
          <w:sz w:val="36"/>
          <w:szCs w:val="36"/>
        </w:rPr>
        <w:t>Виды льгот участникам СВО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В 2025 году мер поддержки бойцов насчитываются десятки </w:t>
      </w:r>
      <w:hyperlink r:id="rId5" w:anchor="link" w:history="1">
        <w:r w:rsidRPr="002D6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2D6F05">
        <w:rPr>
          <w:rFonts w:ascii="Times New Roman" w:eastAsia="Times New Roman" w:hAnsi="Times New Roman" w:cs="Times New Roman"/>
          <w:sz w:val="24"/>
          <w:szCs w:val="24"/>
        </w:rPr>
        <w:t>. Расскажем про основные виды помощи военным.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D6F05">
        <w:rPr>
          <w:rFonts w:ascii="Times New Roman" w:eastAsia="Times New Roman" w:hAnsi="Times New Roman" w:cs="Times New Roman"/>
          <w:b/>
          <w:bCs/>
          <w:sz w:val="27"/>
          <w:szCs w:val="27"/>
        </w:rPr>
        <w:t>Банковские льготы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Основная льгота — это кредитные каникулы. Речь о потребительских займах (когда брали деньги просто на какие-либо нужды, без цели), так и ипотечных </w:t>
      </w:r>
      <w:hyperlink r:id="rId6" w:anchor="link" w:history="1">
        <w:r w:rsidRPr="002D6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Pr="002D6F05">
        <w:rPr>
          <w:rFonts w:ascii="Times New Roman" w:eastAsia="Times New Roman" w:hAnsi="Times New Roman" w:cs="Times New Roman"/>
          <w:sz w:val="24"/>
          <w:szCs w:val="24"/>
        </w:rPr>
        <w:t>. Каникулы — это возможность не вносить очередные платежи. При этом никакие проценты за эту услугу банк начислять не будет, какой бы ни была просрочка.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каникулы подавайте в свой банк, где у вас оформлен </w:t>
      </w:r>
      <w:proofErr w:type="spellStart"/>
      <w:r w:rsidRPr="002D6F05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. Понимая, что не у всех участников СВО есть возможность вернуться в родной город и прийти в отделение, многие </w:t>
      </w:r>
      <w:proofErr w:type="spellStart"/>
      <w:r w:rsidRPr="002D6F05">
        <w:rPr>
          <w:rFonts w:ascii="Times New Roman" w:eastAsia="Times New Roman" w:hAnsi="Times New Roman" w:cs="Times New Roman"/>
          <w:sz w:val="24"/>
          <w:szCs w:val="24"/>
        </w:rPr>
        <w:t>финучреждения</w:t>
      </w:r>
      <w:proofErr w:type="spellEnd"/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 сделали дистанционное оформление процедуры, через приложение.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Каникулы действуют, пока длится контракт военнослужащего или он участвует в СВО (тут важно иметь документальное подтверждение). А после завершения контракта или участия есть еще 30 суток на каникулы.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Также для бойцов предусмотрено списание долгов по кредитам. Мерой могут воспользоваться те, кто </w:t>
      </w:r>
      <w:proofErr w:type="gramStart"/>
      <w:r w:rsidRPr="002D6F05">
        <w:rPr>
          <w:rFonts w:ascii="Times New Roman" w:eastAsia="Times New Roman" w:hAnsi="Times New Roman" w:cs="Times New Roman"/>
          <w:sz w:val="24"/>
          <w:szCs w:val="24"/>
        </w:rPr>
        <w:t>получил судебный акт о взыскании до 1 декабря 2024 года и по этому акту было</w:t>
      </w:r>
      <w:proofErr w:type="gramEnd"/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 возбуждено исполнительное производство (это когда к делу подключаются приставы). При этом контракт с Минобороны должен быть подписан после 1 декабря 2024 года.</w:t>
      </w:r>
    </w:p>
    <w:p w:rsidR="0022693E" w:rsidRPr="002D6F05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D6F05">
        <w:rPr>
          <w:rFonts w:ascii="Times New Roman" w:eastAsia="Times New Roman" w:hAnsi="Times New Roman" w:cs="Times New Roman"/>
          <w:b/>
          <w:bCs/>
          <w:sz w:val="27"/>
          <w:szCs w:val="27"/>
        </w:rPr>
        <w:t>Льготы семьям участников СВО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 xml:space="preserve">Для начала определимся, кого считать семьей. В первую очередь это супруги и дети. А еще есть нормы жилищного кодекса, который признает семьей также родителей человека — маму и папу. Однако в ряде случаев они отходят «на второй план» с точки зрения </w:t>
      </w:r>
      <w:r w:rsidRPr="002D6F05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закона. Поясним: для некоторых льгот первостепенными получателями являются дети и супру</w:t>
      </w:r>
      <w:proofErr w:type="gramStart"/>
      <w:r w:rsidRPr="002D6F05">
        <w:rPr>
          <w:rFonts w:ascii="Times New Roman" w:eastAsia="Times New Roman" w:hAnsi="Times New Roman" w:cs="Times New Roman"/>
          <w:sz w:val="24"/>
          <w:szCs w:val="24"/>
        </w:rPr>
        <w:t>г(</w:t>
      </w:r>
      <w:proofErr w:type="gramEnd"/>
      <w:r w:rsidRPr="002D6F05">
        <w:rPr>
          <w:rFonts w:ascii="Times New Roman" w:eastAsia="Times New Roman" w:hAnsi="Times New Roman" w:cs="Times New Roman"/>
          <w:sz w:val="24"/>
          <w:szCs w:val="24"/>
        </w:rPr>
        <w:t>-а). </w:t>
      </w:r>
    </w:p>
    <w:p w:rsidR="0022693E" w:rsidRPr="002D6F05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05">
        <w:rPr>
          <w:rFonts w:ascii="Times New Roman" w:eastAsia="Times New Roman" w:hAnsi="Times New Roman" w:cs="Times New Roman"/>
          <w:sz w:val="24"/>
          <w:szCs w:val="24"/>
        </w:rPr>
        <w:t>Если кто-то из членов семьи был на иждивении военнослужащего (не обязательно дети, такой статус могут иметь и пожилые родители, бабушки-дедушки, а также близкие с инвалидностью), в случае гибели родственника им положена пенсия по потере кормильца. Ее размер зависит от региона. В среднем это 15-16 тыс. рублей, сумма ежегодно индексируется.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Также есть выплата членам семьи ветеранов боевых действий (вдовам, родителям, детям) — около 2,2 тыс. рублей. Если доход семьи низкий, то в </w:t>
      </w:r>
      <w:proofErr w:type="spellStart"/>
      <w:r w:rsidRPr="001906C0">
        <w:rPr>
          <w:rFonts w:ascii="Times New Roman" w:eastAsia="Times New Roman" w:hAnsi="Times New Roman" w:cs="Times New Roman"/>
          <w:sz w:val="24"/>
          <w:szCs w:val="24"/>
        </w:rPr>
        <w:t>Соцфонде</w:t>
      </w:r>
      <w:proofErr w:type="spellEnd"/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 можно запросить пенсию по потере кормильца. Все вышеуказанные льготы оформляются в соцзащите или МФЦ.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Там же можно запросить выплату на ремонт дома. Ее дают раз в десять лет и только на частные дома, которые при этом в вашей собственности. Размер выплаты считается из метража, количества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</w:rPr>
        <w:t>Льготы в сфере ЖКХ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Скидки и компенсацию на оплату «коммуналки» не положены. Но есть другая мера поддержки: в квитанции за ЖКХ не могут выставлять пеню за просрочку платежей. Но если перед отбытием к месту службы вы не уведомили поставщики услуги (например, горячей воды или электричества, либо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 УК-ТСЖ), что убываете на СВО, тогда можете предоставить документы постфактум и начисления спишут. То же самое справедливо для взносов на капремонт. Кроме того, за просрочку платежей к домам и квартирам участников СВО запрещено применять приостановление подачи — газа, воды, электричества.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</w:rPr>
        <w:t>Налоговые льготы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Их довольно много, перечислим основные, которые можно получить. Потому как есть и «пассивные» льготы, для которых ничего не нужно делать. Например, многие выплаты участникам СВО и членам их семей освобождены от НДФЛ. Но ведь вы итак не уплачивали этот налог в обычной жизни (когда, например, получали зарплату), ведь это делал работодатель. Поэтому говорить о таких «невидимых» льготах не будем.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А вот на что реально можно претендовать:</w:t>
      </w:r>
    </w:p>
    <w:p w:rsidR="0022693E" w:rsidRPr="001906C0" w:rsidRDefault="0022693E" w:rsidP="00226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отсрочка по налогам, которые уплачивает налоговый агент (в обиходе это зачастую работодатель);</w:t>
      </w:r>
    </w:p>
    <w:p w:rsidR="0022693E" w:rsidRPr="001906C0" w:rsidRDefault="0022693E" w:rsidP="00226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отсрочка по налогу на прибыль организаций;</w:t>
      </w:r>
    </w:p>
    <w:p w:rsidR="0022693E" w:rsidRPr="001906C0" w:rsidRDefault="0022693E" w:rsidP="00226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отсрочка по всем налоговым сборам (кроме пошлины за пользование объектами животного мира);</w:t>
      </w:r>
    </w:p>
    <w:p w:rsidR="0022693E" w:rsidRPr="001906C0" w:rsidRDefault="0022693E" w:rsidP="00226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отсрочка по страховым взносам (на обязательное пенсионное и </w:t>
      </w:r>
      <w:proofErr w:type="spellStart"/>
      <w:r w:rsidRPr="001906C0">
        <w:rPr>
          <w:rFonts w:ascii="Times New Roman" w:eastAsia="Times New Roman" w:hAnsi="Times New Roman" w:cs="Times New Roman"/>
          <w:sz w:val="24"/>
          <w:szCs w:val="24"/>
        </w:rPr>
        <w:t>медстрахование</w:t>
      </w:r>
      <w:proofErr w:type="spellEnd"/>
      <w:r w:rsidRPr="001906C0">
        <w:rPr>
          <w:rFonts w:ascii="Times New Roman" w:eastAsia="Times New Roman" w:hAnsi="Times New Roman" w:cs="Times New Roman"/>
          <w:sz w:val="24"/>
          <w:szCs w:val="24"/>
        </w:rPr>
        <w:t>, соцстрахование от несчастных случаев на производстве и профзаболеваний).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СВО не успел подать налоговую декларацию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</w:rPr>
        <w:t>какой-то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 из годов, в которые проходил службу, он может сделать это после окончания контракта — до 25 числа третьего месяца после завершение своего участие СВО.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Есть льгота на налог на имущество. За исключением того, что используется в предпринимательской деятельности. То есть речь о личном жилье, гараже, доме, земле, автомобиле. При этом льгота действует только на одну единицу: один дом, один автомобиль и так далее. Если машины две, то за вторую налог придет. Местная ФНС сама должна знать, что вы проходите службу и не начислять налог. В случае сбоя в системе не бойтесь обратиться с обращением в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</w:rPr>
        <w:t>налоговую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 — ведомство достаточно быстро рассматривает все сложные случаи </w:t>
      </w:r>
      <w:hyperlink r:id="rId7" w:anchor="link" w:history="1">
        <w:r w:rsidRPr="00190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</w:t>
        </w:r>
      </w:hyperlink>
      <w:r w:rsidRPr="00190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</w:rPr>
        <w:t>Пенсионные льготы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</w:rPr>
        <w:t>С каждого устроенного по трудовому договору сотрудника работодатель отчисляет в пенсионный страховые взносы, с которых формируется будущая страховая пенсия.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</w:rPr>
        <w:t xml:space="preserve"> Считаются также годы дни, месяцы и годы работы, они важны для пенсионных баллов. Участникам СВО страховой стаж начисляется в двойном размере.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Также выйти на пенсию участники СВО могут за два года до наступления возраста начисления пенсии. Речь как о «гражданских» пенсиях, так и пенсиях за выслугу лет (обычно ее назначают после 15 лет службы).</w:t>
      </w:r>
    </w:p>
    <w:p w:rsidR="0022693E" w:rsidRPr="001906C0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</w:rPr>
        <w:t>Трудовые гарантии</w:t>
      </w:r>
    </w:p>
    <w:p w:rsidR="0022693E" w:rsidRPr="001906C0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6C0">
        <w:rPr>
          <w:rFonts w:ascii="Times New Roman" w:eastAsia="Times New Roman" w:hAnsi="Times New Roman" w:cs="Times New Roman"/>
          <w:sz w:val="24"/>
          <w:szCs w:val="24"/>
        </w:rPr>
        <w:t>Все трудовые гарантии, которые касаются участников СВО, действуют в период с 21 сентября 2022 года. Пока сотрудник на СВО, ему продолжает начисляться страховой стаж работы (в двойном размере, как мы писали выше). А его ставку не могут сократить. То есть по завершению контракта или мобилизации, компания должна вернуть сотрудника на той же место.</w:t>
      </w:r>
    </w:p>
    <w:p w:rsidR="0022693E" w:rsidRPr="005C53E8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Также по возвращению со службы у такого сотрудника есть полгода, чтобы провести скопившийся отпуск. То есть работодатель обязан начислять ему отпускные.</w:t>
      </w:r>
    </w:p>
    <w:p w:rsidR="0022693E" w:rsidRPr="005C53E8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Есть и льготы первоочередности — в ряде учреждений участников СВО обязаны рассматривать как кандидатов в первую очередь. Например, при подборе работы через центр занятости или в некоторых госучреждениях.</w:t>
      </w:r>
    </w:p>
    <w:p w:rsidR="0022693E" w:rsidRPr="005C53E8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53E8">
        <w:rPr>
          <w:rFonts w:ascii="Times New Roman" w:eastAsia="Times New Roman" w:hAnsi="Times New Roman" w:cs="Times New Roman"/>
          <w:b/>
          <w:bCs/>
          <w:sz w:val="27"/>
          <w:szCs w:val="27"/>
        </w:rPr>
        <w:t>Льготы для ветеранов боевых действий</w:t>
      </w:r>
    </w:p>
    <w:p w:rsidR="0022693E" w:rsidRPr="005C53E8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СВО автоматически получают статус ветерана боевых действий. До СВО его имели участники афганской, чеченской кампаний и ряда других конфликтов. Теперь ветеранов стало больше. Им </w:t>
      </w:r>
      <w:proofErr w:type="gramStart"/>
      <w:r w:rsidRPr="005C53E8">
        <w:rPr>
          <w:rFonts w:ascii="Times New Roman" w:eastAsia="Times New Roman" w:hAnsi="Times New Roman" w:cs="Times New Roman"/>
          <w:sz w:val="24"/>
          <w:szCs w:val="24"/>
        </w:rPr>
        <w:t>положены</w:t>
      </w:r>
      <w:proofErr w:type="gramEnd"/>
      <w:r w:rsidRPr="005C53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693E" w:rsidRPr="005C53E8" w:rsidRDefault="0022693E" w:rsidP="00226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доплата к пенсии (индексируется каждый год, составляет около 4 тыс. рублей);</w:t>
      </w:r>
    </w:p>
    <w:p w:rsidR="0022693E" w:rsidRPr="005C53E8" w:rsidRDefault="0022693E" w:rsidP="00226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компенсация половины оплаты за ЖКХ и капремонт, а также наем жилья (социального) — 50%;</w:t>
      </w:r>
    </w:p>
    <w:p w:rsidR="0022693E" w:rsidRPr="005C53E8" w:rsidRDefault="0022693E" w:rsidP="00226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возможность посещать ведомственные поликлиники, к которым были приписаны во время службы;</w:t>
      </w:r>
    </w:p>
    <w:p w:rsidR="0022693E" w:rsidRPr="005C53E8" w:rsidRDefault="0022693E" w:rsidP="00226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предоставление протезов (кроме зубных, хотя в ряде регионов дают и их);</w:t>
      </w:r>
    </w:p>
    <w:p w:rsidR="0022693E" w:rsidRPr="005C53E8" w:rsidRDefault="0022693E" w:rsidP="00226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при работе на гражданских специальностях дается +35 дней отпуска, но без оплаты;</w:t>
      </w:r>
    </w:p>
    <w:p w:rsidR="0022693E" w:rsidRPr="005C53E8" w:rsidRDefault="0022693E" w:rsidP="00226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спортивные и культурные организации (не только муниципальные и государственные) обслуживают ветеранов БД без очереди.</w:t>
      </w:r>
    </w:p>
    <w:p w:rsidR="0022693E" w:rsidRPr="005C53E8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3E8">
        <w:rPr>
          <w:rFonts w:ascii="Times New Roman" w:eastAsia="Times New Roman" w:hAnsi="Times New Roman" w:cs="Times New Roman"/>
          <w:sz w:val="24"/>
          <w:szCs w:val="24"/>
        </w:rPr>
        <w:t>Отметим, что в регионах могут устанавливать свои преференции для ветеранов.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30F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Как оформить льготы участникам СВО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Подготовили инструкцию, которая поможет получить утвержденные государством преференции.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30F4">
        <w:rPr>
          <w:rFonts w:ascii="Times New Roman" w:eastAsia="Times New Roman" w:hAnsi="Times New Roman" w:cs="Times New Roman"/>
          <w:b/>
          <w:bCs/>
          <w:sz w:val="27"/>
          <w:szCs w:val="27"/>
        </w:rPr>
        <w:t>Сбор документов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Вам точно будут нужны для большинства льгот:</w:t>
      </w:r>
    </w:p>
    <w:p w:rsidR="0022693E" w:rsidRPr="008A30F4" w:rsidRDefault="0022693E" w:rsidP="00226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паспорт;</w:t>
      </w:r>
    </w:p>
    <w:p w:rsidR="0022693E" w:rsidRPr="008A30F4" w:rsidRDefault="0022693E" w:rsidP="00226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удостоверение ветерана боевых действий (выдает военкомат);</w:t>
      </w:r>
    </w:p>
    <w:p w:rsidR="0022693E" w:rsidRPr="008A30F4" w:rsidRDefault="0022693E" w:rsidP="00226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справка об участии в СВО (оформляется на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Госуслугах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>, в военкомате или МФЦ).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Также могут </w:t>
      </w:r>
      <w:proofErr w:type="gramStart"/>
      <w:r w:rsidRPr="008A30F4">
        <w:rPr>
          <w:rFonts w:ascii="Times New Roman" w:eastAsia="Times New Roman" w:hAnsi="Times New Roman" w:cs="Times New Roman"/>
          <w:sz w:val="24"/>
          <w:szCs w:val="24"/>
        </w:rPr>
        <w:t>пригодится</w:t>
      </w:r>
      <w:proofErr w:type="gram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 СНИЛС, ИНН, справка о составе семьи, о праве собственности на жилье (выписка из ЕГРН). Эти бумаги могут запрашивать в ряде случаев, когда они уместны. Однако обращаем внимание, что сегодня многие сведения о гражданине есть на портале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. Заполните </w:t>
      </w:r>
      <w:proofErr w:type="gramStart"/>
      <w:r w:rsidRPr="008A30F4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 как можно подробнее, прикрепите туда имеющиеся документы. В случае отсутствия каких-либо можете получить их там же — на портале.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30F4">
        <w:rPr>
          <w:rFonts w:ascii="Times New Roman" w:eastAsia="Times New Roman" w:hAnsi="Times New Roman" w:cs="Times New Roman"/>
          <w:b/>
          <w:bCs/>
          <w:sz w:val="27"/>
          <w:szCs w:val="27"/>
        </w:rPr>
        <w:t>Узнать о том, что вам положено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У вас три пути:</w:t>
      </w:r>
    </w:p>
    <w:p w:rsidR="0022693E" w:rsidRPr="008A30F4" w:rsidRDefault="0022693E" w:rsidP="00226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записаться на юридическую консультацию и попросить юриста собрать весь пакет причитающихся льгот, а далее уже обращаться в ведомства;</w:t>
      </w:r>
    </w:p>
    <w:p w:rsidR="0022693E" w:rsidRPr="008A30F4" w:rsidRDefault="0022693E" w:rsidP="00226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прийти в военкомат на консультацию, там также есть сотрудники, которые дают справки ветеранам, но при этом надо понимать, что учреждение это довольно загружено работой;</w:t>
      </w:r>
    </w:p>
    <w:p w:rsidR="0022693E" w:rsidRPr="008A30F4" w:rsidRDefault="0022693E" w:rsidP="00226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раздел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 «Меры поддержки для защитников Отечества» (например, можно выйти на него </w:t>
      </w:r>
      <w:proofErr w:type="gramStart"/>
      <w:r w:rsidRPr="008A30F4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 поисковик).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30F4">
        <w:rPr>
          <w:rFonts w:ascii="Times New Roman" w:eastAsia="Times New Roman" w:hAnsi="Times New Roman" w:cs="Times New Roman"/>
          <w:b/>
          <w:bCs/>
          <w:sz w:val="27"/>
          <w:szCs w:val="27"/>
        </w:rPr>
        <w:t>Обращение за льготой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Есть несколько ведомств, куда можно подать документы. В ряде случаев они дублируют функции друг друга.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Главный источник большинства выплат — Социальный фонд. Можно прийти прямо в отделение по месту жительства. Также выплаты от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через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>, точнее, подать на них заявления.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>Другой вариант — просто прийти в МФЦ. Обратитесь к сотруднику-консультанту (как правило, они стоят на входе). Сообщите, что пришли за льготами для участников СВО. Скорее всего, в центре есть комплексная инструкция для таких посетителей и вы точно не упустите положенного.</w:t>
      </w:r>
    </w:p>
    <w:p w:rsidR="0022693E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0F4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за льготами по кредитам нужно обращаться в свой банк, где оформлен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</w:rPr>
        <w:t>. За налоговыми преференциями — в ФНС. Если возникли проблемы с работодателем (например, с восстановлением на должности), то помогут прокуратура или трудовая инспекция.</w:t>
      </w:r>
    </w:p>
    <w:p w:rsidR="0022693E" w:rsidRDefault="0022693E" w:rsidP="0022693E">
      <w:pPr>
        <w:pStyle w:val="3"/>
      </w:pPr>
      <w:r>
        <w:lastRenderedPageBreak/>
        <w:t>Если возникли проблемы</w:t>
      </w:r>
    </w:p>
    <w:p w:rsidR="0022693E" w:rsidRDefault="0022693E" w:rsidP="0022693E">
      <w:pPr>
        <w:pStyle w:val="a3"/>
      </w:pPr>
      <w:r>
        <w:t>В России действует государственный фонд «Защитники Отечества», инициатором создания которого был президент Владимир Путин. В фонд могут обратиться жители любого региона, которые считают, что имеют право на льготы, но им их не предоставляют. Обычно в этом случае представители фонда напрямую связываются с начальством ведомства, которое не оформляет документ, и выясняют, в чем проблема.</w:t>
      </w:r>
    </w:p>
    <w:p w:rsidR="0022693E" w:rsidRDefault="0022693E" w:rsidP="0022693E">
      <w:pPr>
        <w:pStyle w:val="a3"/>
      </w:pPr>
      <w:r>
        <w:t>Если нет возможности лично обратиться в организацию или посетить их сайт, можно позвонить по телефону горячей линии 117 (добавочный 1).</w:t>
      </w:r>
    </w:p>
    <w:p w:rsidR="0022693E" w:rsidRPr="008A30F4" w:rsidRDefault="0022693E" w:rsidP="0022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93E" w:rsidRDefault="0022693E" w:rsidP="0022693E"/>
    <w:p w:rsidR="00EC3CC0" w:rsidRDefault="00EC3CC0"/>
    <w:sectPr w:rsidR="00EC3CC0" w:rsidSect="0022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2AB1"/>
    <w:multiLevelType w:val="multilevel"/>
    <w:tmpl w:val="15D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161F3"/>
    <w:multiLevelType w:val="multilevel"/>
    <w:tmpl w:val="414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C4629"/>
    <w:multiLevelType w:val="multilevel"/>
    <w:tmpl w:val="BD9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44FD8"/>
    <w:multiLevelType w:val="multilevel"/>
    <w:tmpl w:val="900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F3871"/>
    <w:multiLevelType w:val="multilevel"/>
    <w:tmpl w:val="321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93E"/>
    <w:rsid w:val="0022693E"/>
    <w:rsid w:val="00EC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9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.ru/money/posobiya-i-lgoty/lgoty-uchastnikam-svo/?ysclid=m8grdtp2nw88377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money/posobiya-i-lgoty/lgoty-uchastnikam-svo/?ysclid=m8grdtp2nw88377551" TargetMode="External"/><Relationship Id="rId5" Type="http://schemas.openxmlformats.org/officeDocument/2006/relationships/hyperlink" Target="https://www.kp.ru/money/posobiya-i-lgoty/lgoty-uchastnikam-svo/?ysclid=m8grdtp2nw883775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8776</Characters>
  <Application>Microsoft Office Word</Application>
  <DocSecurity>0</DocSecurity>
  <Lines>73</Lines>
  <Paragraphs>20</Paragraphs>
  <ScaleCrop>false</ScaleCrop>
  <Company>Grizli777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2025-03-20T05:03:00Z</dcterms:created>
  <dcterms:modified xsi:type="dcterms:W3CDTF">2025-03-20T05:03:00Z</dcterms:modified>
</cp:coreProperties>
</file>